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90C0" w14:textId="77777777" w:rsidR="007B66FD" w:rsidRDefault="007B66FD" w:rsidP="007B66FD">
      <w:r>
        <w:rPr>
          <w:rFonts w:ascii="Belleza" w:eastAsia="Belleza" w:hAnsi="Belleza" w:cs="Belleza"/>
          <w:noProof/>
          <w:color w:val="000000"/>
        </w:rPr>
        <w:drawing>
          <wp:anchor distT="0" distB="0" distL="114300" distR="114300" simplePos="0" relativeHeight="251658240" behindDoc="0" locked="0" layoutInCell="1" hidden="0" allowOverlap="1" wp14:anchorId="7E512066" wp14:editId="5413E1BF">
            <wp:simplePos x="0" y="0"/>
            <wp:positionH relativeFrom="margin">
              <wp:align>left</wp:align>
            </wp:positionH>
            <wp:positionV relativeFrom="page">
              <wp:posOffset>1028700</wp:posOffset>
            </wp:positionV>
            <wp:extent cx="2040890" cy="492760"/>
            <wp:effectExtent l="0" t="0" r="0" b="0"/>
            <wp:wrapSquare wrapText="bothSides" distT="0" distB="0" distL="114300" distR="114300"/>
            <wp:docPr id="1850112763" name="image1.png" descr="A blue circle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850112763" name="image1.png" descr="A blue circle on a black background&#10;&#10;Description automatically generated"/>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2040890" cy="492760"/>
                    </a:xfrm>
                    <a:prstGeom prst="rect">
                      <a:avLst/>
                    </a:prstGeom>
                    <a:ln/>
                  </pic:spPr>
                </pic:pic>
              </a:graphicData>
            </a:graphic>
          </wp:anchor>
        </w:drawing>
      </w:r>
      <w:r>
        <w:rPr>
          <w:noProof/>
        </w:rPr>
        <w:drawing>
          <wp:anchor distT="114300" distB="114300" distL="114300" distR="114300" simplePos="0" relativeHeight="251658241" behindDoc="0" locked="0" layoutInCell="1" hidden="0" allowOverlap="1" wp14:anchorId="19461D92" wp14:editId="19C831CF">
            <wp:simplePos x="0" y="0"/>
            <wp:positionH relativeFrom="column">
              <wp:posOffset>3267075</wp:posOffset>
            </wp:positionH>
            <wp:positionV relativeFrom="paragraph">
              <wp:posOffset>114300</wp:posOffset>
            </wp:positionV>
            <wp:extent cx="2398918" cy="605787"/>
            <wp:effectExtent l="0" t="0" r="0" b="0"/>
            <wp:wrapSquare wrapText="bothSides" distT="114300" distB="114300" distL="114300" distR="114300"/>
            <wp:docPr id="1850112764" name="image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50112764" name="image2.png" descr="A black background with a black square&#10;&#10;Description automatically generated with medium confidence"/>
                    <pic:cNvPicPr preferRelativeResize="0"/>
                  </pic:nvPicPr>
                  <pic:blipFill>
                    <a:blip r:embed="rId9" cstate="screen">
                      <a:extLst>
                        <a:ext uri="{28A0092B-C50C-407E-A947-70E740481C1C}">
                          <a14:useLocalDpi xmlns:a14="http://schemas.microsoft.com/office/drawing/2010/main"/>
                        </a:ext>
                      </a:extLst>
                    </a:blip>
                    <a:srcRect/>
                    <a:stretch>
                      <a:fillRect/>
                    </a:stretch>
                  </pic:blipFill>
                  <pic:spPr>
                    <a:xfrm>
                      <a:off x="0" y="0"/>
                      <a:ext cx="2398918" cy="605787"/>
                    </a:xfrm>
                    <a:prstGeom prst="rect">
                      <a:avLst/>
                    </a:prstGeom>
                    <a:ln/>
                  </pic:spPr>
                </pic:pic>
              </a:graphicData>
            </a:graphic>
          </wp:anchor>
        </w:drawing>
      </w:r>
    </w:p>
    <w:p w14:paraId="64D0ED0A" w14:textId="77777777" w:rsidR="007B66FD" w:rsidRDefault="007B66FD" w:rsidP="007B66FD">
      <w:pPr>
        <w:rPr>
          <w:b/>
          <w:sz w:val="34"/>
          <w:szCs w:val="34"/>
        </w:rPr>
      </w:pPr>
    </w:p>
    <w:p w14:paraId="3E2289ED" w14:textId="77777777" w:rsidR="007B66FD" w:rsidRDefault="007B66FD" w:rsidP="007B66FD">
      <w:pPr>
        <w:rPr>
          <w:rFonts w:ascii="Calibri" w:eastAsia="Calibri" w:hAnsi="Calibri" w:cs="Calibri"/>
          <w:b/>
          <w:sz w:val="34"/>
          <w:szCs w:val="34"/>
        </w:rPr>
      </w:pPr>
      <w:r>
        <w:rPr>
          <w:rFonts w:ascii="Calibri" w:eastAsia="Calibri" w:hAnsi="Calibri" w:cs="Calibri"/>
          <w:b/>
          <w:sz w:val="34"/>
          <w:szCs w:val="34"/>
        </w:rPr>
        <w:t xml:space="preserve">                                                     </w:t>
      </w:r>
    </w:p>
    <w:p w14:paraId="4E121526" w14:textId="77777777" w:rsidR="007B66FD" w:rsidRDefault="007B66FD" w:rsidP="007B66FD">
      <w:pPr>
        <w:rPr>
          <w:rFonts w:ascii="Calibri" w:eastAsia="Calibri" w:hAnsi="Calibri" w:cs="Calibri"/>
          <w:b/>
          <w:sz w:val="34"/>
          <w:szCs w:val="34"/>
        </w:rPr>
      </w:pPr>
      <w:r>
        <w:rPr>
          <w:rFonts w:ascii="Calibri" w:eastAsia="Calibri" w:hAnsi="Calibri" w:cs="Calibri"/>
          <w:b/>
          <w:sz w:val="34"/>
          <w:szCs w:val="34"/>
        </w:rPr>
        <w:t xml:space="preserve">Drupa 2024 - Landa Digital Printing and Gelato Announce Collaboration to Drive Innovation and Streamline Print Production </w:t>
      </w:r>
    </w:p>
    <w:p w14:paraId="26C23AA8" w14:textId="77028593" w:rsidR="007B66FD" w:rsidRDefault="007B66FD" w:rsidP="007B66FD">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Landa extends </w:t>
      </w:r>
      <w:r>
        <w:rPr>
          <w:rFonts w:ascii="Calibri" w:eastAsia="Calibri" w:hAnsi="Calibri" w:cs="Calibri"/>
        </w:rPr>
        <w:t xml:space="preserve">the </w:t>
      </w:r>
      <w:r>
        <w:rPr>
          <w:rFonts w:ascii="Calibri" w:eastAsia="Calibri" w:hAnsi="Calibri" w:cs="Calibri"/>
          <w:color w:val="000000"/>
        </w:rPr>
        <w:t xml:space="preserve">availability of Nanographic print via Gelato global </w:t>
      </w:r>
      <w:proofErr w:type="gramStart"/>
      <w:r>
        <w:rPr>
          <w:rFonts w:ascii="Calibri" w:eastAsia="Calibri" w:hAnsi="Calibri" w:cs="Calibri"/>
          <w:color w:val="000000"/>
        </w:rPr>
        <w:t>network</w:t>
      </w:r>
      <w:proofErr w:type="gramEnd"/>
      <w:r>
        <w:rPr>
          <w:rFonts w:ascii="Calibri" w:eastAsia="Calibri" w:hAnsi="Calibri" w:cs="Calibri"/>
          <w:color w:val="000000"/>
        </w:rPr>
        <w:t xml:space="preserve"> </w:t>
      </w:r>
    </w:p>
    <w:p w14:paraId="04510F6F" w14:textId="77777777" w:rsidR="007B66FD" w:rsidRDefault="007B66FD" w:rsidP="007B66FD">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Gelato</w:t>
      </w:r>
      <w:r>
        <w:rPr>
          <w:rFonts w:ascii="Calibri" w:eastAsia="Calibri" w:hAnsi="Calibri" w:cs="Calibri"/>
        </w:rPr>
        <w:t xml:space="preserve">’s production partners </w:t>
      </w:r>
      <w:r>
        <w:rPr>
          <w:rFonts w:ascii="Calibri" w:eastAsia="Calibri" w:hAnsi="Calibri" w:cs="Calibri"/>
          <w:color w:val="000000"/>
        </w:rPr>
        <w:t xml:space="preserve">benefit from </w:t>
      </w:r>
      <w:r>
        <w:rPr>
          <w:rFonts w:ascii="Calibri" w:eastAsia="Calibri" w:hAnsi="Calibri" w:cs="Calibri"/>
        </w:rPr>
        <w:t>market-leading</w:t>
      </w:r>
      <w:r>
        <w:rPr>
          <w:rFonts w:ascii="Calibri" w:eastAsia="Calibri" w:hAnsi="Calibri" w:cs="Calibri"/>
          <w:color w:val="000000"/>
        </w:rPr>
        <w:t xml:space="preserve"> print quality and color, and on-demand short to medium-run </w:t>
      </w:r>
      <w:proofErr w:type="gramStart"/>
      <w:r>
        <w:rPr>
          <w:rFonts w:ascii="Calibri" w:eastAsia="Calibri" w:hAnsi="Calibri" w:cs="Calibri"/>
          <w:color w:val="000000"/>
        </w:rPr>
        <w:t>jobs</w:t>
      </w:r>
      <w:proofErr w:type="gramEnd"/>
    </w:p>
    <w:p w14:paraId="34C9C4FB" w14:textId="36CB44F9" w:rsidR="007B66FD" w:rsidRDefault="007B66FD" w:rsidP="007B66FD">
      <w:pPr>
        <w:rPr>
          <w:rFonts w:ascii="Calibri" w:eastAsia="Calibri" w:hAnsi="Calibri" w:cs="Calibri"/>
        </w:rPr>
      </w:pPr>
      <w:r>
        <w:rPr>
          <w:rFonts w:ascii="Calibri" w:eastAsia="Calibri" w:hAnsi="Calibri" w:cs="Calibri"/>
          <w:b/>
        </w:rPr>
        <w:t>Rehovot, Israel – May 30th, 2024</w:t>
      </w:r>
      <w:r>
        <w:rPr>
          <w:rFonts w:ascii="Calibri" w:eastAsia="Calibri" w:hAnsi="Calibri" w:cs="Calibri"/>
        </w:rPr>
        <w:t xml:space="preserve"> – </w:t>
      </w:r>
      <w:hyperlink r:id="rId10">
        <w:r w:rsidRPr="003D3793">
          <w:rPr>
            <w:rFonts w:ascii="Calibri" w:eastAsia="Calibri" w:hAnsi="Calibri" w:cs="Calibri"/>
            <w:color w:val="0000FF"/>
            <w:u w:val="single"/>
          </w:rPr>
          <w:t>Landa Digital Printing</w:t>
        </w:r>
      </w:hyperlink>
      <w:r>
        <w:rPr>
          <w:rFonts w:ascii="Calibri" w:eastAsia="Calibri" w:hAnsi="Calibri" w:cs="Calibri"/>
        </w:rPr>
        <w:t xml:space="preserve"> and </w:t>
      </w:r>
      <w:hyperlink r:id="rId11">
        <w:r>
          <w:rPr>
            <w:rFonts w:ascii="Calibri" w:eastAsia="Calibri" w:hAnsi="Calibri" w:cs="Calibri"/>
            <w:color w:val="0000FF"/>
            <w:u w:val="single"/>
          </w:rPr>
          <w:t>Gelato</w:t>
        </w:r>
      </w:hyperlink>
      <w:r>
        <w:rPr>
          <w:rFonts w:ascii="Calibri" w:eastAsia="Calibri" w:hAnsi="Calibri" w:cs="Calibri"/>
        </w:rPr>
        <w:t xml:space="preserve">, today announce a collaboration between both parties that redefines the possibilities of print. The partnership leverages Landa's Nanographic print technology and customer network, and Gelato's global software platform – </w:t>
      </w:r>
      <w:proofErr w:type="spellStart"/>
      <w:r>
        <w:rPr>
          <w:rFonts w:ascii="Calibri" w:eastAsia="Calibri" w:hAnsi="Calibri" w:cs="Calibri"/>
        </w:rPr>
        <w:t>GelatoConnect</w:t>
      </w:r>
      <w:proofErr w:type="spellEnd"/>
      <w:r>
        <w:rPr>
          <w:rFonts w:ascii="Calibri" w:eastAsia="Calibri" w:hAnsi="Calibri" w:cs="Calibri"/>
        </w:rPr>
        <w:t xml:space="preserve"> – for the delivery of on-demand, short-to-medium run, digitally printed jobs with unparalleled print quality. </w:t>
      </w:r>
    </w:p>
    <w:p w14:paraId="3B9698BE" w14:textId="77777777" w:rsidR="007B66FD" w:rsidRDefault="007B66FD" w:rsidP="007B66FD">
      <w:pPr>
        <w:rPr>
          <w:rFonts w:ascii="Calibri" w:eastAsia="Calibri" w:hAnsi="Calibri" w:cs="Calibri"/>
        </w:rPr>
      </w:pPr>
      <w:r>
        <w:rPr>
          <w:rFonts w:ascii="Calibri" w:eastAsia="Calibri" w:hAnsi="Calibri" w:cs="Calibri"/>
        </w:rPr>
        <w:t xml:space="preserve">Utilizing Gelato’s robust fulfillment network, present in more than 32 countries, digital print </w:t>
      </w:r>
      <w:proofErr w:type="gramStart"/>
      <w:r>
        <w:rPr>
          <w:rFonts w:ascii="Calibri" w:eastAsia="Calibri" w:hAnsi="Calibri" w:cs="Calibri"/>
        </w:rPr>
        <w:t>partners  also</w:t>
      </w:r>
      <w:proofErr w:type="gramEnd"/>
      <w:r>
        <w:rPr>
          <w:rFonts w:ascii="Calibri" w:eastAsia="Calibri" w:hAnsi="Calibri" w:cs="Calibri"/>
        </w:rPr>
        <w:t xml:space="preserve"> benefit from streamlined workflows, enhanced market reach, and a shared commitment from both companies toward enhanced sustainability. </w:t>
      </w:r>
    </w:p>
    <w:p w14:paraId="1B6E7669" w14:textId="2F21E5F1" w:rsidR="007B66FD" w:rsidRDefault="007B66FD" w:rsidP="007B66FD">
      <w:pPr>
        <w:rPr>
          <w:rFonts w:ascii="Calibri" w:eastAsia="Calibri" w:hAnsi="Calibri" w:cs="Calibri"/>
        </w:rPr>
      </w:pPr>
      <w:r>
        <w:rPr>
          <w:rFonts w:ascii="Calibri" w:eastAsia="Calibri" w:hAnsi="Calibri" w:cs="Calibri"/>
        </w:rPr>
        <w:t xml:space="preserve">Gil Oron, CEO, Landa Digital Printing, comments: “We are delighted to partner with Gelato who have an excellent global business model with a product and machine agnostic software, </w:t>
      </w:r>
      <w:proofErr w:type="spellStart"/>
      <w:r>
        <w:rPr>
          <w:rFonts w:ascii="Calibri" w:eastAsia="Calibri" w:hAnsi="Calibri" w:cs="Calibri"/>
        </w:rPr>
        <w:t>GelatoConnect</w:t>
      </w:r>
      <w:proofErr w:type="spellEnd"/>
      <w:r>
        <w:rPr>
          <w:rFonts w:ascii="Calibri" w:eastAsia="Calibri" w:hAnsi="Calibri" w:cs="Calibri"/>
        </w:rPr>
        <w:t>, that will drive volume and increase profitability in our customers’ production facilities thereby enabling us to broaden the use of Nanography</w:t>
      </w:r>
      <w:r w:rsidR="00B606BD">
        <w:rPr>
          <w:rFonts w:ascii="Calibri" w:eastAsia="Calibri" w:hAnsi="Calibri" w:cs="Calibri"/>
        </w:rPr>
        <w:t>®</w:t>
      </w:r>
      <w:r>
        <w:rPr>
          <w:rFonts w:ascii="Calibri" w:eastAsia="Calibri" w:hAnsi="Calibri" w:cs="Calibri"/>
        </w:rPr>
        <w:t xml:space="preserve"> across the globe.”</w:t>
      </w:r>
    </w:p>
    <w:p w14:paraId="77C15543" w14:textId="77777777" w:rsidR="007B66FD" w:rsidRDefault="007B66FD" w:rsidP="007B66FD">
      <w:pPr>
        <w:rPr>
          <w:rFonts w:ascii="Calibri" w:eastAsia="Calibri" w:hAnsi="Calibri" w:cs="Calibri"/>
        </w:rPr>
      </w:pPr>
      <w:r>
        <w:rPr>
          <w:rFonts w:ascii="Calibri" w:eastAsia="Calibri" w:hAnsi="Calibri" w:cs="Calibri"/>
        </w:rPr>
        <w:t xml:space="preserve">“With more than 56 presses in the market within print businesses both large and small, Nanography is now a mature, robust, and future-proofing technology, driving production efficiency with high quality output thereby supporting creators around the world – our customers.” </w:t>
      </w:r>
    </w:p>
    <w:p w14:paraId="4EF0D13E" w14:textId="77777777" w:rsidR="007B66FD" w:rsidRDefault="007B66FD" w:rsidP="007B66FD">
      <w:pPr>
        <w:rPr>
          <w:rFonts w:ascii="Calibri" w:eastAsia="Calibri" w:hAnsi="Calibri" w:cs="Calibri"/>
          <w:b/>
        </w:rPr>
      </w:pPr>
      <w:r>
        <w:rPr>
          <w:rFonts w:ascii="Calibri" w:eastAsia="Calibri" w:hAnsi="Calibri" w:cs="Calibri"/>
          <w:b/>
        </w:rPr>
        <w:t>Key Collaboration Benefits include:</w:t>
      </w:r>
    </w:p>
    <w:p w14:paraId="07981291" w14:textId="77777777" w:rsidR="007B66FD" w:rsidRDefault="007B66FD" w:rsidP="007B66F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rPr>
        <w:t xml:space="preserve">Speed of Production: </w:t>
      </w:r>
      <w:r>
        <w:rPr>
          <w:rFonts w:ascii="Calibri" w:eastAsia="Calibri" w:hAnsi="Calibri" w:cs="Calibri"/>
        </w:rPr>
        <w:t xml:space="preserve">For Gelato’s creators and global e-commerce customers, Landa’s speed of production allows the creator economy to launch successful sales campaigns and be able to deliver on time with high quality. </w:t>
      </w:r>
    </w:p>
    <w:p w14:paraId="700CEC63" w14:textId="77777777" w:rsidR="007B66FD" w:rsidRDefault="007B66FD" w:rsidP="007B66FD">
      <w:pPr>
        <w:pBdr>
          <w:top w:val="nil"/>
          <w:left w:val="nil"/>
          <w:bottom w:val="nil"/>
          <w:right w:val="nil"/>
          <w:between w:val="nil"/>
        </w:pBdr>
        <w:spacing w:after="0"/>
        <w:ind w:left="720"/>
        <w:rPr>
          <w:rFonts w:ascii="Calibri" w:eastAsia="Calibri" w:hAnsi="Calibri" w:cs="Calibri"/>
        </w:rPr>
      </w:pPr>
    </w:p>
    <w:p w14:paraId="3AD57625" w14:textId="77777777" w:rsidR="007B66FD" w:rsidRDefault="007B66FD" w:rsidP="007B66F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rPr>
        <w:t xml:space="preserve">Predictable and High </w:t>
      </w:r>
      <w:r>
        <w:rPr>
          <w:rFonts w:ascii="Calibri" w:eastAsia="Calibri" w:hAnsi="Calibri" w:cs="Calibri"/>
          <w:b/>
          <w:color w:val="000000"/>
        </w:rPr>
        <w:t>Quality:</w:t>
      </w:r>
      <w:r>
        <w:rPr>
          <w:rFonts w:ascii="Calibri" w:eastAsia="Calibri" w:hAnsi="Calibri" w:cs="Calibri"/>
          <w:color w:val="000000"/>
        </w:rPr>
        <w:t xml:space="preserve"> Landa's Nanography offers stunning color reproduction, image fidelity, and the ability to print on diverse materials, expanding creative possibilities and ensuring brand consistency.</w:t>
      </w:r>
    </w:p>
    <w:p w14:paraId="2A223DBD" w14:textId="77777777" w:rsidR="007B66FD" w:rsidRDefault="007B66FD" w:rsidP="007B66FD">
      <w:pPr>
        <w:pBdr>
          <w:top w:val="nil"/>
          <w:left w:val="nil"/>
          <w:bottom w:val="nil"/>
          <w:right w:val="nil"/>
          <w:between w:val="nil"/>
        </w:pBdr>
        <w:spacing w:after="0"/>
        <w:ind w:left="720"/>
        <w:rPr>
          <w:rFonts w:ascii="Calibri" w:eastAsia="Calibri" w:hAnsi="Calibri" w:cs="Calibri"/>
        </w:rPr>
      </w:pPr>
    </w:p>
    <w:p w14:paraId="7EA73C65" w14:textId="77777777" w:rsidR="007B66FD" w:rsidRDefault="007B66FD" w:rsidP="007B66F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Optimized Production &amp; Global Reach:</w:t>
      </w:r>
      <w:r>
        <w:rPr>
          <w:rFonts w:ascii="Calibri" w:eastAsia="Calibri" w:hAnsi="Calibri" w:cs="Calibri"/>
          <w:color w:val="000000"/>
        </w:rPr>
        <w:t xml:space="preserve"> The combination of B1/41’’ efficient print processes and a worldwide </w:t>
      </w:r>
      <w:r>
        <w:rPr>
          <w:rFonts w:ascii="Calibri" w:eastAsia="Calibri" w:hAnsi="Calibri" w:cs="Calibri"/>
        </w:rPr>
        <w:t>fulfillment</w:t>
      </w:r>
      <w:r>
        <w:rPr>
          <w:rFonts w:ascii="Calibri" w:eastAsia="Calibri" w:hAnsi="Calibri" w:cs="Calibri"/>
          <w:color w:val="000000"/>
        </w:rPr>
        <w:t xml:space="preserve"> network allows for </w:t>
      </w:r>
      <w:r>
        <w:rPr>
          <w:rFonts w:ascii="Calibri" w:eastAsia="Calibri" w:hAnsi="Calibri" w:cs="Calibri"/>
        </w:rPr>
        <w:t>highly optimized</w:t>
      </w:r>
      <w:r>
        <w:rPr>
          <w:rFonts w:ascii="Calibri" w:eastAsia="Calibri" w:hAnsi="Calibri" w:cs="Calibri"/>
          <w:color w:val="000000"/>
        </w:rPr>
        <w:t>, cost-effective production, and the flexibility to access quality printing from anywhere.</w:t>
      </w:r>
    </w:p>
    <w:p w14:paraId="70C4EC7E" w14:textId="77777777" w:rsidR="007B66FD" w:rsidRDefault="007B66FD" w:rsidP="007B66FD">
      <w:pPr>
        <w:pBdr>
          <w:top w:val="nil"/>
          <w:left w:val="nil"/>
          <w:bottom w:val="nil"/>
          <w:right w:val="nil"/>
          <w:between w:val="nil"/>
        </w:pBdr>
        <w:spacing w:after="0"/>
        <w:ind w:left="720"/>
        <w:rPr>
          <w:rFonts w:ascii="Calibri" w:eastAsia="Calibri" w:hAnsi="Calibri" w:cs="Calibri"/>
          <w:color w:val="000000"/>
        </w:rPr>
      </w:pPr>
    </w:p>
    <w:p w14:paraId="4DB19D13" w14:textId="77777777" w:rsidR="007B66FD" w:rsidRDefault="007B66FD" w:rsidP="007B66F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lastRenderedPageBreak/>
        <w:t>Streamlined Customer Experience:</w:t>
      </w:r>
      <w:r>
        <w:rPr>
          <w:rFonts w:ascii="Calibri" w:eastAsia="Calibri" w:hAnsi="Calibri" w:cs="Calibri"/>
          <w:color w:val="000000"/>
        </w:rPr>
        <w:t xml:space="preserve"> Gelato's intuitive </w:t>
      </w:r>
      <w:r>
        <w:rPr>
          <w:rFonts w:ascii="Calibri" w:eastAsia="Calibri" w:hAnsi="Calibri" w:cs="Calibri"/>
        </w:rPr>
        <w:t>production platform and end-to-end</w:t>
      </w:r>
      <w:r>
        <w:rPr>
          <w:rFonts w:ascii="Calibri" w:eastAsia="Calibri" w:hAnsi="Calibri" w:cs="Calibri"/>
          <w:color w:val="000000"/>
        </w:rPr>
        <w:t xml:space="preserve"> software integrates seamlessly with Landa's technology, ensuring </w:t>
      </w:r>
      <w:r>
        <w:rPr>
          <w:rFonts w:ascii="Calibri" w:eastAsia="Calibri" w:hAnsi="Calibri" w:cs="Calibri"/>
          <w:color w:val="1D1C1D"/>
          <w:shd w:val="clear" w:color="auto" w:fill="F8F8F8"/>
        </w:rPr>
        <w:t xml:space="preserve">quick setup for programmatic work and a </w:t>
      </w:r>
      <w:r>
        <w:rPr>
          <w:rFonts w:ascii="Calibri" w:eastAsia="Calibri" w:hAnsi="Calibri" w:cs="Calibri"/>
          <w:color w:val="000000"/>
        </w:rPr>
        <w:t>user-friendly ordering and production experience for print buyers.</w:t>
      </w:r>
    </w:p>
    <w:p w14:paraId="31E3D31F" w14:textId="77777777" w:rsidR="007B66FD" w:rsidRDefault="007B66FD" w:rsidP="007B66FD">
      <w:pPr>
        <w:pBdr>
          <w:top w:val="nil"/>
          <w:left w:val="nil"/>
          <w:bottom w:val="nil"/>
          <w:right w:val="nil"/>
          <w:between w:val="nil"/>
        </w:pBdr>
        <w:spacing w:after="0"/>
        <w:ind w:left="720"/>
        <w:rPr>
          <w:rFonts w:ascii="Calibri" w:eastAsia="Calibri" w:hAnsi="Calibri" w:cs="Calibri"/>
        </w:rPr>
      </w:pPr>
    </w:p>
    <w:p w14:paraId="0C271159" w14:textId="62800D6C" w:rsidR="007B66FD" w:rsidRDefault="007B66FD" w:rsidP="007B66FD">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Sustainability Focus:</w:t>
      </w:r>
      <w:r>
        <w:rPr>
          <w:rFonts w:ascii="Calibri" w:eastAsia="Calibri" w:hAnsi="Calibri" w:cs="Calibri"/>
          <w:color w:val="000000"/>
        </w:rPr>
        <w:t xml:space="preserve"> Landa's water-based inks and commitment to resource efficiency resonate with Gelato's</w:t>
      </w:r>
      <w:r>
        <w:rPr>
          <w:rFonts w:ascii="Calibri" w:eastAsia="Calibri" w:hAnsi="Calibri" w:cs="Calibri"/>
        </w:rPr>
        <w:t xml:space="preserve"> sustainable</w:t>
      </w:r>
      <w:r>
        <w:rPr>
          <w:rFonts w:ascii="Calibri" w:eastAsia="Calibri" w:hAnsi="Calibri" w:cs="Calibri"/>
          <w:color w:val="000000"/>
        </w:rPr>
        <w:t xml:space="preserve"> approach </w:t>
      </w:r>
      <w:r>
        <w:rPr>
          <w:rFonts w:ascii="Calibri" w:eastAsia="Calibri" w:hAnsi="Calibri" w:cs="Calibri"/>
        </w:rPr>
        <w:t xml:space="preserve">to production that’s based on local, on-demand, </w:t>
      </w:r>
      <w:r>
        <w:rPr>
          <w:rFonts w:ascii="Calibri" w:eastAsia="Calibri" w:hAnsi="Calibri" w:cs="Calibri"/>
          <w:color w:val="000000"/>
        </w:rPr>
        <w:t>making this a win for eco-minded customers.</w:t>
      </w:r>
    </w:p>
    <w:p w14:paraId="51D148F1" w14:textId="77777777" w:rsidR="007B66FD" w:rsidRDefault="007B66FD" w:rsidP="007B66FD">
      <w:pPr>
        <w:pBdr>
          <w:top w:val="nil"/>
          <w:left w:val="nil"/>
          <w:bottom w:val="nil"/>
          <w:right w:val="nil"/>
          <w:between w:val="nil"/>
        </w:pBdr>
        <w:spacing w:after="0"/>
        <w:ind w:left="720"/>
        <w:rPr>
          <w:rFonts w:ascii="Calibri" w:eastAsia="Calibri" w:hAnsi="Calibri" w:cs="Calibri"/>
          <w:color w:val="000000"/>
        </w:rPr>
      </w:pPr>
    </w:p>
    <w:p w14:paraId="64E81593" w14:textId="77777777" w:rsidR="007B66FD" w:rsidRDefault="007B66FD" w:rsidP="007B66FD">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Synergistic Vision:</w:t>
      </w:r>
      <w:r>
        <w:rPr>
          <w:rFonts w:ascii="Calibri" w:eastAsia="Calibri" w:hAnsi="Calibri" w:cs="Calibri"/>
          <w:color w:val="000000"/>
        </w:rPr>
        <w:t xml:space="preserve"> Landa and Gelato are united in their drive to transform the print landscape. This strategic partnership delivers exceptional results for print buyers, prioritizing quality, convenience, and a commitment to responsible production.</w:t>
      </w:r>
    </w:p>
    <w:p w14:paraId="369081F1" w14:textId="77777777" w:rsidR="007B66FD" w:rsidRDefault="007B66FD" w:rsidP="007B66FD">
      <w:pPr>
        <w:rPr>
          <w:rFonts w:ascii="Calibri" w:eastAsia="Calibri" w:hAnsi="Calibri" w:cs="Calibri"/>
        </w:rPr>
      </w:pPr>
      <w:r>
        <w:rPr>
          <w:rFonts w:ascii="Calibri" w:eastAsia="Calibri" w:hAnsi="Calibri" w:cs="Calibri"/>
        </w:rPr>
        <w:t xml:space="preserve">Gelato is a software company that enables a digital print on-demand facility to significantly improve end-to-end production efficiency. </w:t>
      </w:r>
      <w:proofErr w:type="spellStart"/>
      <w:r>
        <w:rPr>
          <w:rFonts w:ascii="Calibri" w:eastAsia="Calibri" w:hAnsi="Calibri" w:cs="Calibri"/>
        </w:rPr>
        <w:t>GelatoConnect</w:t>
      </w:r>
      <w:proofErr w:type="spellEnd"/>
      <w:r>
        <w:rPr>
          <w:rFonts w:ascii="Calibri" w:eastAsia="Calibri" w:hAnsi="Calibri" w:cs="Calibri"/>
        </w:rPr>
        <w:t xml:space="preserve"> allows a single print facility to compete effectively with the old traditional and legacy bound manufacturing facility with local, on-demand production on a global scale through the world’s largest network for production on demand. </w:t>
      </w:r>
    </w:p>
    <w:p w14:paraId="60D5D6B6" w14:textId="77777777" w:rsidR="007B66FD" w:rsidRDefault="007B66FD" w:rsidP="007B66FD">
      <w:pPr>
        <w:rPr>
          <w:rFonts w:ascii="Calibri" w:eastAsia="Calibri" w:hAnsi="Calibri" w:cs="Calibri"/>
          <w:color w:val="000000"/>
        </w:rPr>
      </w:pPr>
      <w:r>
        <w:rPr>
          <w:rFonts w:ascii="Calibri" w:eastAsia="Calibri" w:hAnsi="Calibri" w:cs="Calibri"/>
        </w:rPr>
        <w:t xml:space="preserve">Henrik Muller-Hansen, CEO and Founder of Gelato, comments: “Landa Presses are redefining the print and packaging landscape. Together, with Gelato, we can serve our print customers by empowering them with the right technology and software to </w:t>
      </w:r>
      <w:r>
        <w:rPr>
          <w:rFonts w:ascii="Calibri" w:eastAsia="Calibri" w:hAnsi="Calibri" w:cs="Calibri"/>
          <w:color w:val="212121"/>
          <w:highlight w:val="white"/>
        </w:rPr>
        <w:t>optimize efficiency, quality, and profitability.”</w:t>
      </w:r>
    </w:p>
    <w:p w14:paraId="069AEDFF" w14:textId="77777777" w:rsidR="007B66FD" w:rsidRDefault="007B66FD" w:rsidP="007B66FD">
      <w:pPr>
        <w:jc w:val="center"/>
        <w:rPr>
          <w:rFonts w:ascii="Calibri" w:eastAsia="Calibri" w:hAnsi="Calibri" w:cs="Calibri"/>
          <w:color w:val="000000"/>
        </w:rPr>
      </w:pPr>
      <w:r>
        <w:rPr>
          <w:rFonts w:ascii="Calibri" w:eastAsia="Calibri" w:hAnsi="Calibri" w:cs="Calibri"/>
          <w:color w:val="000000"/>
        </w:rPr>
        <w:t>[ENDS]</w:t>
      </w:r>
    </w:p>
    <w:p w14:paraId="00A8F601" w14:textId="77777777" w:rsidR="007B66FD" w:rsidRDefault="007B66FD" w:rsidP="007B66FD">
      <w:pPr>
        <w:rPr>
          <w:rFonts w:ascii="Calibri" w:eastAsia="Calibri" w:hAnsi="Calibri" w:cs="Calibri"/>
          <w:color w:val="000000"/>
        </w:rPr>
      </w:pPr>
      <w:r>
        <w:rPr>
          <w:rFonts w:ascii="Calibri" w:eastAsia="Calibri" w:hAnsi="Calibri" w:cs="Calibri"/>
          <w:noProof/>
          <w:color w:val="000000"/>
        </w:rPr>
        <w:drawing>
          <wp:inline distT="0" distB="0" distL="0" distR="0" wp14:anchorId="5A2EDF51" wp14:editId="533A19AA">
            <wp:extent cx="3181350" cy="2122597"/>
            <wp:effectExtent l="0" t="0" r="0" b="0"/>
            <wp:docPr id="4482801" name="Picture 1" descr="Two men talking in front of a wall of pi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801" name="Picture 1" descr="Two men talking in front of a wall of pictures&#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3191404" cy="2129305"/>
                    </a:xfrm>
                    <a:prstGeom prst="rect">
                      <a:avLst/>
                    </a:prstGeom>
                  </pic:spPr>
                </pic:pic>
              </a:graphicData>
            </a:graphic>
          </wp:inline>
        </w:drawing>
      </w:r>
    </w:p>
    <w:p w14:paraId="6CF237D6" w14:textId="77777777" w:rsidR="007B66FD" w:rsidRPr="00CB5545" w:rsidRDefault="007B66FD" w:rsidP="007B66FD">
      <w:pPr>
        <w:rPr>
          <w:rStyle w:val="Strong"/>
          <w:rFonts w:ascii="Calibri" w:hAnsi="Calibri" w:cs="Calibri"/>
          <w:i/>
          <w:iCs/>
          <w:sz w:val="20"/>
          <w:szCs w:val="20"/>
        </w:rPr>
      </w:pPr>
      <w:r w:rsidRPr="00CB5545">
        <w:rPr>
          <w:rStyle w:val="Strong"/>
          <w:rFonts w:ascii="Calibri" w:hAnsi="Calibri" w:cs="Calibri"/>
          <w:i/>
          <w:iCs/>
          <w:sz w:val="20"/>
          <w:szCs w:val="20"/>
        </w:rPr>
        <w:t>Landa and Gelato Collaboration Announcement - Henrik Müller, Gelato (left) with Gil Oron, Landa (right)</w:t>
      </w:r>
    </w:p>
    <w:p w14:paraId="235504C8" w14:textId="77777777" w:rsidR="007B66FD" w:rsidRDefault="007B66FD" w:rsidP="007B66FD">
      <w:pPr>
        <w:rPr>
          <w:rFonts w:ascii="Calibri" w:eastAsia="Calibri" w:hAnsi="Calibri" w:cs="Calibri"/>
          <w:color w:val="000000"/>
        </w:rPr>
      </w:pPr>
    </w:p>
    <w:p w14:paraId="0FA52B3A" w14:textId="77777777" w:rsidR="007B66FD" w:rsidRDefault="007B66FD" w:rsidP="007B66FD">
      <w:pPr>
        <w:rPr>
          <w:rFonts w:ascii="Calibri" w:eastAsia="Calibri" w:hAnsi="Calibri" w:cs="Calibri"/>
          <w:b/>
        </w:rPr>
      </w:pPr>
      <w:r>
        <w:rPr>
          <w:rFonts w:ascii="Calibri" w:eastAsia="Calibri" w:hAnsi="Calibri" w:cs="Calibri"/>
          <w:b/>
        </w:rPr>
        <w:t>Editors Notes</w:t>
      </w:r>
    </w:p>
    <w:p w14:paraId="4E77F6E2" w14:textId="77777777" w:rsidR="007B66FD" w:rsidRDefault="007B66FD" w:rsidP="007B66FD">
      <w:pPr>
        <w:rPr>
          <w:rFonts w:ascii="Calibri" w:eastAsia="Calibri" w:hAnsi="Calibri" w:cs="Calibri"/>
        </w:rPr>
      </w:pPr>
      <w:r>
        <w:rPr>
          <w:rFonts w:ascii="Calibri" w:eastAsia="Calibri" w:hAnsi="Calibri" w:cs="Calibri"/>
        </w:rPr>
        <w:t>Join us at Drupa 2024 to experience the power of this collaboration firsthand!</w:t>
      </w:r>
    </w:p>
    <w:p w14:paraId="6B471963" w14:textId="77777777" w:rsidR="007B66FD" w:rsidRDefault="007B66FD" w:rsidP="007B66FD">
      <w:pPr>
        <w:numPr>
          <w:ilvl w:val="0"/>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Landa Digital Printing: Hall 9 / </w:t>
      </w:r>
      <w:hyperlink r:id="rId13">
        <w:r>
          <w:rPr>
            <w:rFonts w:ascii="Calibri" w:eastAsia="Calibri" w:hAnsi="Calibri" w:cs="Calibri"/>
            <w:color w:val="444444"/>
          </w:rPr>
          <w:t>A33-1 – A33-9</w:t>
        </w:r>
      </w:hyperlink>
    </w:p>
    <w:p w14:paraId="21A5CA47" w14:textId="77777777" w:rsidR="007B66FD" w:rsidRDefault="007B66FD" w:rsidP="007B66FD">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Gelato: Hall 9A / A06</w:t>
      </w:r>
    </w:p>
    <w:p w14:paraId="704DBB10" w14:textId="77777777" w:rsidR="007B66FD" w:rsidRDefault="007B66FD" w:rsidP="007B66FD">
      <w:pPr>
        <w:rPr>
          <w:rFonts w:ascii="Calibri" w:eastAsia="Calibri" w:hAnsi="Calibri" w:cs="Calibri"/>
          <w:b/>
        </w:rPr>
      </w:pPr>
    </w:p>
    <w:p w14:paraId="710E5AA2" w14:textId="77777777" w:rsidR="007B66FD" w:rsidRDefault="007B66FD" w:rsidP="007B66FD">
      <w:pPr>
        <w:rPr>
          <w:rFonts w:ascii="Calibri" w:eastAsia="Calibri" w:hAnsi="Calibri" w:cs="Calibri"/>
          <w:b/>
        </w:rPr>
      </w:pPr>
      <w:r>
        <w:rPr>
          <w:rFonts w:ascii="Calibri" w:eastAsia="Calibri" w:hAnsi="Calibri" w:cs="Calibri"/>
          <w:b/>
        </w:rPr>
        <w:t>About Gelato</w:t>
      </w:r>
    </w:p>
    <w:p w14:paraId="4EB7E293" w14:textId="77777777" w:rsidR="007B66FD" w:rsidRDefault="007B66FD" w:rsidP="007B66FD">
      <w:pPr>
        <w:pBdr>
          <w:top w:val="nil"/>
          <w:left w:val="nil"/>
          <w:bottom w:val="nil"/>
          <w:right w:val="nil"/>
          <w:between w:val="nil"/>
        </w:pBdr>
        <w:shd w:val="clear" w:color="auto" w:fill="FFFFFF"/>
        <w:spacing w:after="280" w:line="240" w:lineRule="auto"/>
        <w:rPr>
          <w:rFonts w:ascii="Calibri" w:eastAsia="Calibri" w:hAnsi="Calibri" w:cs="Calibri"/>
          <w:color w:val="212121"/>
        </w:rPr>
      </w:pPr>
      <w:r>
        <w:rPr>
          <w:rFonts w:ascii="Calibri" w:eastAsia="Calibri" w:hAnsi="Calibri" w:cs="Calibri"/>
          <w:color w:val="212121"/>
        </w:rPr>
        <w:t xml:space="preserve">Gelato enables local, on-demand production on a global scale through the world’s largest network for production on demand. Gelato produces personalized products in 32 countries, allowing creators </w:t>
      </w:r>
      <w:r>
        <w:rPr>
          <w:rFonts w:ascii="Calibri" w:eastAsia="Calibri" w:hAnsi="Calibri" w:cs="Calibri"/>
          <w:color w:val="212121"/>
        </w:rPr>
        <w:lastRenderedPageBreak/>
        <w:t xml:space="preserve">and ecommerce sellers to scale their businesses and reach customers faster while reducing waste, costs, and carbon emissions. In tandem, Gelato leverages the same network to connect the world’s print producers, allowing them to produce, manage, and ship products on a single, more efficient platform, </w:t>
      </w:r>
      <w:proofErr w:type="spellStart"/>
      <w:r>
        <w:rPr>
          <w:rFonts w:ascii="Calibri" w:eastAsia="Calibri" w:hAnsi="Calibri" w:cs="Calibri"/>
          <w:color w:val="212121"/>
        </w:rPr>
        <w:t>GelatoConnect</w:t>
      </w:r>
      <w:proofErr w:type="spellEnd"/>
      <w:r>
        <w:rPr>
          <w:rFonts w:ascii="Calibri" w:eastAsia="Calibri" w:hAnsi="Calibri" w:cs="Calibri"/>
          <w:color w:val="212121"/>
        </w:rPr>
        <w:t>. By doing so, Gelato is changing the game for creators, makers, people, and the planet.  </w:t>
      </w:r>
    </w:p>
    <w:p w14:paraId="7F7C06A0" w14:textId="77777777" w:rsidR="007B66FD" w:rsidRDefault="007B66FD" w:rsidP="007B66FD">
      <w:pPr>
        <w:pBdr>
          <w:top w:val="nil"/>
          <w:left w:val="nil"/>
          <w:bottom w:val="nil"/>
          <w:right w:val="nil"/>
          <w:between w:val="nil"/>
        </w:pBdr>
        <w:shd w:val="clear" w:color="auto" w:fill="FFFFFF"/>
        <w:spacing w:after="280" w:line="240" w:lineRule="auto"/>
        <w:rPr>
          <w:rFonts w:ascii="Calibri" w:eastAsia="Calibri" w:hAnsi="Calibri" w:cs="Calibri"/>
          <w:color w:val="212121"/>
        </w:rPr>
      </w:pPr>
      <w:r>
        <w:rPr>
          <w:rFonts w:ascii="Calibri" w:eastAsia="Calibri" w:hAnsi="Calibri" w:cs="Calibri"/>
          <w:color w:val="212121"/>
        </w:rPr>
        <w:t>Gelato was founded by CEO, Henrik Müller-Hansen, in 2007 and consists of the Gelato platform and the consumer brand Optimalprint. Headquartered in Oslo, Norway, the company has offices in Atlanta, Barcelona, Berlin, Boston, Denver, Kyiv, Lahore, London, Madrid, Mumbai, Nashville, Singapore, Stockholm, and Tallinn. To learn more about Gelato, visit </w:t>
      </w:r>
      <w:hyperlink r:id="rId14">
        <w:r>
          <w:rPr>
            <w:rFonts w:ascii="Calibri" w:eastAsia="Calibri" w:hAnsi="Calibri" w:cs="Calibri"/>
            <w:color w:val="212121"/>
            <w:u w:val="single"/>
          </w:rPr>
          <w:t>Gelato.com</w:t>
        </w:r>
      </w:hyperlink>
      <w:r>
        <w:rPr>
          <w:rFonts w:ascii="Calibri" w:eastAsia="Calibri" w:hAnsi="Calibri" w:cs="Calibri"/>
          <w:color w:val="212121"/>
        </w:rPr>
        <w:t>. For career opportunities, visit Gelato’s </w:t>
      </w:r>
      <w:hyperlink r:id="rId15">
        <w:r>
          <w:rPr>
            <w:rFonts w:ascii="Calibri" w:eastAsia="Calibri" w:hAnsi="Calibri" w:cs="Calibri"/>
            <w:color w:val="212121"/>
            <w:u w:val="single"/>
          </w:rPr>
          <w:t>careers</w:t>
        </w:r>
      </w:hyperlink>
      <w:r>
        <w:rPr>
          <w:rFonts w:ascii="Calibri" w:eastAsia="Calibri" w:hAnsi="Calibri" w:cs="Calibri"/>
          <w:color w:val="212121"/>
        </w:rPr>
        <w:t> page.</w:t>
      </w:r>
    </w:p>
    <w:p w14:paraId="54173789" w14:textId="77777777" w:rsidR="007B66FD" w:rsidRDefault="007B66FD" w:rsidP="007B66FD">
      <w:pPr>
        <w:rPr>
          <w:rFonts w:ascii="Calibri" w:eastAsia="Calibri" w:hAnsi="Calibri" w:cs="Calibri"/>
          <w:b/>
        </w:rPr>
      </w:pPr>
      <w:r>
        <w:rPr>
          <w:rFonts w:ascii="Calibri" w:eastAsia="Calibri" w:hAnsi="Calibri" w:cs="Calibri"/>
          <w:b/>
        </w:rPr>
        <w:t>About Landa Digital Printing </w:t>
      </w:r>
    </w:p>
    <w:p w14:paraId="19BA7616" w14:textId="77777777" w:rsidR="007B66FD" w:rsidRDefault="007B66FD" w:rsidP="007B66FD">
      <w:pPr>
        <w:rPr>
          <w:rFonts w:ascii="Calibri" w:eastAsia="Calibri" w:hAnsi="Calibri" w:cs="Calibri"/>
          <w:b/>
          <w:color w:val="000000"/>
        </w:rPr>
      </w:pPr>
      <w:r>
        <w:rPr>
          <w:rFonts w:ascii="Calibri" w:eastAsia="Calibri" w:hAnsi="Calibri" w:cs="Calibri"/>
        </w:rPr>
        <w:t xml:space="preserve">Landa Digital Printing was founded by Benny Landa with the purpose of liberating printers from the barriers inherent to traditional digital and conventional analog printing. Thanks to Landa’s unique Nanography® technology, Landa Nanographic Printing® Presses produce stunning images of extensive color range, designed to print at any run length, on coated or uncoated media, and in fast turnaround times. </w:t>
      </w:r>
      <w:hyperlink r:id="rId16">
        <w:r>
          <w:rPr>
            <w:rFonts w:ascii="Calibri" w:eastAsia="Calibri" w:hAnsi="Calibri" w:cs="Calibri"/>
            <w:color w:val="0000FF"/>
            <w:u w:val="single"/>
          </w:rPr>
          <w:t>www.landanano.com</w:t>
        </w:r>
      </w:hyperlink>
    </w:p>
    <w:p w14:paraId="2150F260" w14:textId="77777777" w:rsidR="007B66FD" w:rsidRDefault="007B66FD" w:rsidP="007B66F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b/>
          <w:color w:val="212121"/>
        </w:rPr>
        <w:t>Gelato Contacts</w:t>
      </w:r>
      <w:r>
        <w:rPr>
          <w:rFonts w:ascii="Calibri" w:eastAsia="Calibri" w:hAnsi="Calibri" w:cs="Calibri"/>
          <w:color w:val="212121"/>
        </w:rPr>
        <w:br/>
      </w:r>
      <w:r>
        <w:rPr>
          <w:rFonts w:ascii="Calibri" w:eastAsia="Calibri" w:hAnsi="Calibri" w:cs="Calibri"/>
          <w:color w:val="000000"/>
        </w:rPr>
        <w:t>Danielle Eldredge, Head of PR</w:t>
      </w:r>
    </w:p>
    <w:p w14:paraId="396F122F" w14:textId="77777777" w:rsidR="007B66FD" w:rsidRDefault="003D3793" w:rsidP="007B66FD">
      <w:pPr>
        <w:pBdr>
          <w:top w:val="nil"/>
          <w:left w:val="nil"/>
          <w:bottom w:val="nil"/>
          <w:right w:val="nil"/>
          <w:between w:val="nil"/>
        </w:pBdr>
        <w:spacing w:after="0" w:line="240" w:lineRule="auto"/>
        <w:rPr>
          <w:rFonts w:ascii="Calibri" w:eastAsia="Calibri" w:hAnsi="Calibri" w:cs="Calibri"/>
          <w:color w:val="212121"/>
        </w:rPr>
      </w:pPr>
      <w:hyperlink r:id="rId17">
        <w:r w:rsidR="007B66FD">
          <w:rPr>
            <w:rFonts w:ascii="Calibri" w:eastAsia="Calibri" w:hAnsi="Calibri" w:cs="Calibri"/>
            <w:color w:val="000000"/>
          </w:rPr>
          <w:t>+1.904.477.9182</w:t>
        </w:r>
      </w:hyperlink>
      <w:r w:rsidR="007B66FD">
        <w:rPr>
          <w:rFonts w:ascii="Calibri" w:eastAsia="Calibri" w:hAnsi="Calibri" w:cs="Calibri"/>
          <w:color w:val="212121"/>
        </w:rPr>
        <w:br/>
      </w:r>
      <w:hyperlink r:id="rId18">
        <w:r w:rsidR="007B66FD">
          <w:rPr>
            <w:rFonts w:ascii="Calibri" w:eastAsia="Calibri" w:hAnsi="Calibri" w:cs="Calibri"/>
            <w:color w:val="212121"/>
            <w:u w:val="single"/>
          </w:rPr>
          <w:t>danielle.eldredge@gelato.com</w:t>
        </w:r>
        <w:r w:rsidR="007B66FD">
          <w:rPr>
            <w:rFonts w:ascii="Calibri" w:eastAsia="Calibri" w:hAnsi="Calibri" w:cs="Calibri"/>
            <w:color w:val="212121"/>
            <w:u w:val="single"/>
          </w:rPr>
          <w:br/>
        </w:r>
      </w:hyperlink>
    </w:p>
    <w:p w14:paraId="75196F96" w14:textId="77777777" w:rsidR="007B66FD" w:rsidRDefault="007B66FD" w:rsidP="007B66F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b/>
          <w:color w:val="000000"/>
        </w:rPr>
        <w:t xml:space="preserve">Landa Contacts </w:t>
      </w:r>
      <w:r>
        <w:rPr>
          <w:rFonts w:ascii="Calibri" w:eastAsia="Calibri" w:hAnsi="Calibri" w:cs="Calibri"/>
          <w:b/>
          <w:color w:val="000000"/>
        </w:rPr>
        <w:br/>
      </w:r>
      <w:r>
        <w:rPr>
          <w:rFonts w:ascii="Calibri" w:eastAsia="Calibri" w:hAnsi="Calibri" w:cs="Calibri"/>
          <w:color w:val="000000"/>
        </w:rPr>
        <w:t>EMEA &amp; China:</w:t>
      </w:r>
    </w:p>
    <w:p w14:paraId="6BDAB783" w14:textId="77777777" w:rsidR="007B66FD" w:rsidRDefault="007B66FD" w:rsidP="007B66F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Ben Dodson</w:t>
      </w:r>
    </w:p>
    <w:p w14:paraId="40BF1DB1" w14:textId="77777777" w:rsidR="007B66FD" w:rsidRDefault="007B66FD" w:rsidP="007B66F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Incus </w:t>
      </w:r>
    </w:p>
    <w:p w14:paraId="7EE2E7F0" w14:textId="77777777" w:rsidR="007B66FD" w:rsidRDefault="007B66FD" w:rsidP="007B66F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Tel: +44 1737 294001</w:t>
      </w:r>
    </w:p>
    <w:p w14:paraId="61E8DDD1" w14:textId="77777777" w:rsidR="007B66FD" w:rsidRDefault="003D3793" w:rsidP="007B66FD">
      <w:pPr>
        <w:pBdr>
          <w:top w:val="nil"/>
          <w:left w:val="nil"/>
          <w:bottom w:val="nil"/>
          <w:right w:val="nil"/>
          <w:between w:val="nil"/>
        </w:pBdr>
        <w:spacing w:line="240" w:lineRule="auto"/>
        <w:rPr>
          <w:rFonts w:ascii="Calibri" w:eastAsia="Calibri" w:hAnsi="Calibri" w:cs="Calibri"/>
          <w:color w:val="000000"/>
        </w:rPr>
      </w:pPr>
      <w:hyperlink r:id="rId19">
        <w:r w:rsidR="007B66FD">
          <w:rPr>
            <w:rFonts w:ascii="Calibri" w:eastAsia="Calibri" w:hAnsi="Calibri" w:cs="Calibri"/>
            <w:color w:val="000000"/>
            <w:u w:val="single"/>
          </w:rPr>
          <w:t>ben.dodson@incus-media.com</w:t>
        </w:r>
      </w:hyperlink>
    </w:p>
    <w:p w14:paraId="3D92900A" w14:textId="77777777" w:rsidR="007B66FD" w:rsidRDefault="007B66FD" w:rsidP="007B66FD">
      <w:pPr>
        <w:pBdr>
          <w:top w:val="nil"/>
          <w:left w:val="nil"/>
          <w:bottom w:val="nil"/>
          <w:right w:val="nil"/>
          <w:between w:val="nil"/>
        </w:pBdr>
        <w:tabs>
          <w:tab w:val="left" w:pos="825"/>
          <w:tab w:val="left" w:pos="1305"/>
        </w:tabs>
        <w:spacing w:after="0" w:line="240" w:lineRule="auto"/>
        <w:rPr>
          <w:rFonts w:ascii="Calibri" w:eastAsia="Calibri" w:hAnsi="Calibri" w:cs="Calibri"/>
          <w:color w:val="000000"/>
        </w:rPr>
      </w:pPr>
      <w:r>
        <w:rPr>
          <w:rFonts w:ascii="Calibri" w:eastAsia="Calibri" w:hAnsi="Calibri" w:cs="Calibri"/>
          <w:color w:val="000000"/>
        </w:rPr>
        <w:t>Americas:</w:t>
      </w:r>
    </w:p>
    <w:p w14:paraId="3AACA5CD" w14:textId="77777777" w:rsidR="007B66FD" w:rsidRDefault="007B66FD" w:rsidP="007B66FD">
      <w:pPr>
        <w:pBdr>
          <w:top w:val="nil"/>
          <w:left w:val="nil"/>
          <w:bottom w:val="nil"/>
          <w:right w:val="nil"/>
          <w:between w:val="nil"/>
        </w:pBdr>
        <w:tabs>
          <w:tab w:val="left" w:pos="825"/>
          <w:tab w:val="left" w:pos="1305"/>
        </w:tabs>
        <w:spacing w:after="0" w:line="240" w:lineRule="auto"/>
        <w:rPr>
          <w:rFonts w:ascii="Calibri" w:eastAsia="Calibri" w:hAnsi="Calibri" w:cs="Calibri"/>
          <w:color w:val="000000"/>
        </w:rPr>
      </w:pPr>
      <w:r>
        <w:rPr>
          <w:rFonts w:ascii="Calibri" w:eastAsia="Calibri" w:hAnsi="Calibri" w:cs="Calibri"/>
          <w:color w:val="000000"/>
        </w:rPr>
        <w:t xml:space="preserve">Helene Cohen Smith </w:t>
      </w:r>
    </w:p>
    <w:p w14:paraId="0C617EF8" w14:textId="77777777" w:rsidR="007B66FD" w:rsidRDefault="007B66FD" w:rsidP="007B66FD">
      <w:pPr>
        <w:pBdr>
          <w:top w:val="nil"/>
          <w:left w:val="nil"/>
          <w:bottom w:val="nil"/>
          <w:right w:val="nil"/>
          <w:between w:val="nil"/>
        </w:pBdr>
        <w:tabs>
          <w:tab w:val="left" w:pos="825"/>
          <w:tab w:val="left" w:pos="1305"/>
        </w:tabs>
        <w:spacing w:after="0" w:line="240" w:lineRule="auto"/>
        <w:rPr>
          <w:rFonts w:ascii="Calibri" w:eastAsia="Calibri" w:hAnsi="Calibri" w:cs="Calibri"/>
          <w:color w:val="000000"/>
        </w:rPr>
      </w:pPr>
      <w:r>
        <w:rPr>
          <w:rFonts w:ascii="Calibri" w:eastAsia="Calibri" w:hAnsi="Calibri" w:cs="Calibri"/>
          <w:color w:val="000000"/>
        </w:rPr>
        <w:t xml:space="preserve">HSPR </w:t>
      </w:r>
    </w:p>
    <w:p w14:paraId="1350AD3D" w14:textId="77777777" w:rsidR="007B66FD" w:rsidRDefault="007B66FD" w:rsidP="007B66FD">
      <w:pPr>
        <w:pBdr>
          <w:top w:val="nil"/>
          <w:left w:val="nil"/>
          <w:bottom w:val="nil"/>
          <w:right w:val="nil"/>
          <w:between w:val="nil"/>
        </w:pBdr>
        <w:tabs>
          <w:tab w:val="left" w:pos="825"/>
          <w:tab w:val="left" w:pos="1305"/>
        </w:tabs>
        <w:spacing w:after="0" w:line="240" w:lineRule="auto"/>
        <w:rPr>
          <w:rFonts w:ascii="Calibri" w:eastAsia="Calibri" w:hAnsi="Calibri" w:cs="Calibri"/>
          <w:color w:val="000000"/>
        </w:rPr>
      </w:pPr>
      <w:r>
        <w:rPr>
          <w:rFonts w:ascii="Calibri" w:eastAsia="Calibri" w:hAnsi="Calibri" w:cs="Calibri"/>
          <w:color w:val="000000"/>
        </w:rPr>
        <w:t>Tel: +1 321 388 6511</w:t>
      </w:r>
    </w:p>
    <w:p w14:paraId="1912B908" w14:textId="77777777" w:rsidR="007B66FD" w:rsidRDefault="003D3793" w:rsidP="007B66FD">
      <w:pPr>
        <w:pBdr>
          <w:top w:val="nil"/>
          <w:left w:val="nil"/>
          <w:bottom w:val="nil"/>
          <w:right w:val="nil"/>
          <w:between w:val="nil"/>
        </w:pBdr>
        <w:tabs>
          <w:tab w:val="left" w:pos="825"/>
          <w:tab w:val="left" w:pos="1305"/>
        </w:tabs>
        <w:spacing w:after="0" w:line="240" w:lineRule="auto"/>
        <w:rPr>
          <w:rFonts w:ascii="Calibri" w:eastAsia="Calibri" w:hAnsi="Calibri" w:cs="Calibri"/>
          <w:b/>
          <w:color w:val="000000"/>
        </w:rPr>
      </w:pPr>
      <w:hyperlink r:id="rId20">
        <w:r w:rsidR="007B66FD">
          <w:rPr>
            <w:rFonts w:ascii="Calibri" w:eastAsia="Calibri" w:hAnsi="Calibri" w:cs="Calibri"/>
            <w:color w:val="000000"/>
            <w:u w:val="single"/>
          </w:rPr>
          <w:t>smith@helenesmith.com</w:t>
        </w:r>
      </w:hyperlink>
    </w:p>
    <w:p w14:paraId="2913997A" w14:textId="77777777" w:rsidR="006E670C" w:rsidRDefault="006E670C"/>
    <w:sectPr w:rsidR="006E6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llez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C3B19"/>
    <w:multiLevelType w:val="multilevel"/>
    <w:tmpl w:val="DC4E4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9509CC"/>
    <w:multiLevelType w:val="multilevel"/>
    <w:tmpl w:val="EFD8E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0A0963"/>
    <w:multiLevelType w:val="multilevel"/>
    <w:tmpl w:val="7E42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4666935">
    <w:abstractNumId w:val="1"/>
  </w:num>
  <w:num w:numId="2" w16cid:durableId="1248003319">
    <w:abstractNumId w:val="2"/>
  </w:num>
  <w:num w:numId="3" w16cid:durableId="202062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FD"/>
    <w:rsid w:val="00001B5D"/>
    <w:rsid w:val="001C7FE7"/>
    <w:rsid w:val="003D3793"/>
    <w:rsid w:val="003E074D"/>
    <w:rsid w:val="005A410B"/>
    <w:rsid w:val="0067338D"/>
    <w:rsid w:val="006E670C"/>
    <w:rsid w:val="00756071"/>
    <w:rsid w:val="00791A70"/>
    <w:rsid w:val="007B66FD"/>
    <w:rsid w:val="007F181D"/>
    <w:rsid w:val="00952C5C"/>
    <w:rsid w:val="00AF5E04"/>
    <w:rsid w:val="00B606BD"/>
    <w:rsid w:val="00BD5936"/>
    <w:rsid w:val="00C44C99"/>
    <w:rsid w:val="00DC39BF"/>
    <w:rsid w:val="00E1371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3BEF"/>
  <w15:chartTrackingRefBased/>
  <w15:docId w15:val="{F27BD430-6E2B-439B-8D9F-BB7938FA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FD"/>
    <w:rPr>
      <w:rFonts w:ascii="Aptos" w:eastAsia="Aptos" w:hAnsi="Aptos" w:cs="Aptos"/>
      <w:kern w:val="0"/>
      <w:lang w:val="en-US" w:bidi="he-IL"/>
      <w14:ligatures w14:val="none"/>
    </w:rPr>
  </w:style>
  <w:style w:type="paragraph" w:styleId="Heading1">
    <w:name w:val="heading 1"/>
    <w:basedOn w:val="Normal"/>
    <w:next w:val="Normal"/>
    <w:link w:val="Heading1Char"/>
    <w:uiPriority w:val="9"/>
    <w:qFormat/>
    <w:rsid w:val="007B6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6FD"/>
    <w:rPr>
      <w:rFonts w:eastAsiaTheme="majorEastAsia" w:cstheme="majorBidi"/>
      <w:color w:val="272727" w:themeColor="text1" w:themeTint="D8"/>
    </w:rPr>
  </w:style>
  <w:style w:type="paragraph" w:styleId="Title">
    <w:name w:val="Title"/>
    <w:basedOn w:val="Normal"/>
    <w:next w:val="Normal"/>
    <w:link w:val="TitleChar"/>
    <w:uiPriority w:val="10"/>
    <w:qFormat/>
    <w:rsid w:val="007B6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6FD"/>
    <w:pPr>
      <w:spacing w:before="160"/>
      <w:jc w:val="center"/>
    </w:pPr>
    <w:rPr>
      <w:i/>
      <w:iCs/>
      <w:color w:val="404040" w:themeColor="text1" w:themeTint="BF"/>
    </w:rPr>
  </w:style>
  <w:style w:type="character" w:customStyle="1" w:styleId="QuoteChar">
    <w:name w:val="Quote Char"/>
    <w:basedOn w:val="DefaultParagraphFont"/>
    <w:link w:val="Quote"/>
    <w:uiPriority w:val="29"/>
    <w:rsid w:val="007B66FD"/>
    <w:rPr>
      <w:i/>
      <w:iCs/>
      <w:color w:val="404040" w:themeColor="text1" w:themeTint="BF"/>
    </w:rPr>
  </w:style>
  <w:style w:type="paragraph" w:styleId="ListParagraph">
    <w:name w:val="List Paragraph"/>
    <w:basedOn w:val="Normal"/>
    <w:uiPriority w:val="34"/>
    <w:qFormat/>
    <w:rsid w:val="007B66FD"/>
    <w:pPr>
      <w:ind w:left="720"/>
      <w:contextualSpacing/>
    </w:pPr>
  </w:style>
  <w:style w:type="character" w:styleId="IntenseEmphasis">
    <w:name w:val="Intense Emphasis"/>
    <w:basedOn w:val="DefaultParagraphFont"/>
    <w:uiPriority w:val="21"/>
    <w:qFormat/>
    <w:rsid w:val="007B66FD"/>
    <w:rPr>
      <w:i/>
      <w:iCs/>
      <w:color w:val="0F4761" w:themeColor="accent1" w:themeShade="BF"/>
    </w:rPr>
  </w:style>
  <w:style w:type="paragraph" w:styleId="IntenseQuote">
    <w:name w:val="Intense Quote"/>
    <w:basedOn w:val="Normal"/>
    <w:next w:val="Normal"/>
    <w:link w:val="IntenseQuoteChar"/>
    <w:uiPriority w:val="30"/>
    <w:qFormat/>
    <w:rsid w:val="007B6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6FD"/>
    <w:rPr>
      <w:i/>
      <w:iCs/>
      <w:color w:val="0F4761" w:themeColor="accent1" w:themeShade="BF"/>
    </w:rPr>
  </w:style>
  <w:style w:type="character" w:styleId="IntenseReference">
    <w:name w:val="Intense Reference"/>
    <w:basedOn w:val="DefaultParagraphFont"/>
    <w:uiPriority w:val="32"/>
    <w:qFormat/>
    <w:rsid w:val="007B66FD"/>
    <w:rPr>
      <w:b/>
      <w:bCs/>
      <w:smallCaps/>
      <w:color w:val="0F4761" w:themeColor="accent1" w:themeShade="BF"/>
      <w:spacing w:val="5"/>
    </w:rPr>
  </w:style>
  <w:style w:type="character" w:styleId="Strong">
    <w:name w:val="Strong"/>
    <w:basedOn w:val="DefaultParagraphFont"/>
    <w:uiPriority w:val="22"/>
    <w:qFormat/>
    <w:rsid w:val="007B6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upa.com/floorplan?oid=39832&amp;lang=2&amp;action=showExhibitor&amp;actionItem=2717857&amp;_event=drupa2024" TargetMode="External"/><Relationship Id="rId18" Type="http://schemas.openxmlformats.org/officeDocument/2006/relationships/hyperlink" Target="mailto:danielle.edredge@gelat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tel:+19044779182" TargetMode="External"/><Relationship Id="rId2" Type="http://schemas.openxmlformats.org/officeDocument/2006/relationships/customXml" Target="../customXml/item2.xml"/><Relationship Id="rId16" Type="http://schemas.openxmlformats.org/officeDocument/2006/relationships/hyperlink" Target="http://www.landanano.com" TargetMode="External"/><Relationship Id="rId20" Type="http://schemas.openxmlformats.org/officeDocument/2006/relationships/hyperlink" Target="mailto:smith@helenesmit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lato.com/" TargetMode="External"/><Relationship Id="rId5" Type="http://schemas.openxmlformats.org/officeDocument/2006/relationships/styles" Target="styles.xml"/><Relationship Id="rId15" Type="http://schemas.openxmlformats.org/officeDocument/2006/relationships/hyperlink" Target="https://www.gelato.com/careers/careers-home" TargetMode="External"/><Relationship Id="rId10" Type="http://schemas.openxmlformats.org/officeDocument/2006/relationships/hyperlink" Target="https://www.landanano.com" TargetMode="External"/><Relationship Id="rId19" Type="http://schemas.openxmlformats.org/officeDocument/2006/relationships/hyperlink" Target="mailto:ben.dodson@incus-media.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gelat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4ae55-0dd8-4837-82c0-b3cb6dc4b74b">
      <Terms xmlns="http://schemas.microsoft.com/office/infopath/2007/PartnerControls"/>
    </lcf76f155ced4ddcb4097134ff3c332f>
    <TaxCatchAll xmlns="e5d15a64-6b7f-4800-93e8-edb8457a38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8" ma:contentTypeDescription="Create a new document." ma:contentTypeScope="" ma:versionID="57abb0577703c8bbf1d352411dfada88">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eadff2ab8c83556d7e5d802131bf25c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50437-8A15-46BD-9745-7CA93A1FC35B}">
  <ds:schemaRefs>
    <ds:schemaRef ds:uri="http://schemas.microsoft.com/office/2006/metadata/properties"/>
    <ds:schemaRef ds:uri="http://schemas.microsoft.com/office/infopath/2007/PartnerControls"/>
    <ds:schemaRef ds:uri="f294ae55-0dd8-4837-82c0-b3cb6dc4b74b"/>
    <ds:schemaRef ds:uri="e5d15a64-6b7f-4800-93e8-edb8457a3814"/>
  </ds:schemaRefs>
</ds:datastoreItem>
</file>

<file path=customXml/itemProps2.xml><?xml version="1.0" encoding="utf-8"?>
<ds:datastoreItem xmlns:ds="http://schemas.openxmlformats.org/officeDocument/2006/customXml" ds:itemID="{24BB8B79-815E-489D-AD20-B1ACE48C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4ae55-0dd8-4837-82c0-b3cb6dc4b74b"/>
    <ds:schemaRef ds:uri="e5d15a64-6b7f-4800-93e8-edb8457a3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AC143-0119-407A-936B-7425E719E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Gladwell</dc:creator>
  <cp:keywords/>
  <dc:description/>
  <cp:lastModifiedBy>Katie Flynn</cp:lastModifiedBy>
  <cp:revision>10</cp:revision>
  <dcterms:created xsi:type="dcterms:W3CDTF">2024-05-30T09:08:00Z</dcterms:created>
  <dcterms:modified xsi:type="dcterms:W3CDTF">2024-05-30T10:21:00Z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0x010100B8578CA9E9D44B4F87D01700330581DC</vt:lpwstr>
  </property>
  <property fmtid="{D5CDD505-2E9C-101B-9397-08002B2CF9AE}" pid="3" name="MediaServiceImageTags">
    <vt:lpwstr/>
  </property>
</Properties>
</file>